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50" w:rsidRDefault="002F4950" w:rsidP="002F495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2F4950" w:rsidRDefault="002F4950" w:rsidP="002F4950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>辽宁省社科研究系列报评专业技术资格推荐表（2023）</w:t>
      </w:r>
    </w:p>
    <w:p w:rsidR="002F4950" w:rsidRPr="002F4950" w:rsidRDefault="002F4950" w:rsidP="002F4950">
      <w:pPr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2F4950">
        <w:rPr>
          <w:rFonts w:asciiTheme="minorEastAsia" w:eastAsiaTheme="minorEastAsia" w:hAnsiTheme="minorEastAsia" w:hint="eastAsia"/>
          <w:b/>
          <w:sz w:val="28"/>
          <w:szCs w:val="28"/>
        </w:rPr>
        <w:t>填报单位名称（公章）：                                                  填报日期：    年   月   日</w:t>
      </w:r>
    </w:p>
    <w:tbl>
      <w:tblPr>
        <w:tblW w:w="14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891"/>
        <w:gridCol w:w="534"/>
        <w:gridCol w:w="712"/>
        <w:gridCol w:w="1401"/>
        <w:gridCol w:w="873"/>
        <w:gridCol w:w="1289"/>
        <w:gridCol w:w="712"/>
        <w:gridCol w:w="714"/>
        <w:gridCol w:w="712"/>
        <w:gridCol w:w="714"/>
        <w:gridCol w:w="738"/>
        <w:gridCol w:w="688"/>
        <w:gridCol w:w="712"/>
        <w:gridCol w:w="712"/>
        <w:gridCol w:w="891"/>
        <w:gridCol w:w="891"/>
        <w:gridCol w:w="987"/>
      </w:tblGrid>
      <w:tr w:rsidR="002F4950" w:rsidRPr="002F4950" w:rsidTr="002F4950">
        <w:trPr>
          <w:trHeight w:val="571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何时何校及何专业毕业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现从事专</w:t>
            </w:r>
          </w:p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业及年限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现资格及</w:t>
            </w:r>
          </w:p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批准时间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报评资格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外语成绩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计算机</w:t>
            </w:r>
          </w:p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年度考核结果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F4950" w:rsidRPr="002F4950" w:rsidTr="002F4950">
        <w:trPr>
          <w:trHeight w:val="664"/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Default="002F4950">
            <w:pPr>
              <w:jc w:val="center"/>
              <w:rPr>
                <w:rFonts w:ascii="宋体" w:hAnsi="宋体" w:hint="eastAsia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毕业</w:t>
            </w:r>
          </w:p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年限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jc w:val="center"/>
              <w:rPr>
                <w:rFonts w:ascii="宋体" w:hAnsi="宋体"/>
                <w:szCs w:val="21"/>
              </w:rPr>
            </w:pPr>
            <w:r w:rsidRPr="002F4950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50" w:rsidRPr="002F4950" w:rsidRDefault="002F495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F4950" w:rsidRPr="002F4950" w:rsidTr="002F4950">
        <w:trPr>
          <w:trHeight w:val="56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4950" w:rsidRPr="002F4950" w:rsidTr="002F4950">
        <w:trPr>
          <w:trHeight w:val="56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Pr="002F4950" w:rsidRDefault="002F4950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F4950" w:rsidTr="002F4950">
        <w:trPr>
          <w:trHeight w:val="56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4950" w:rsidTr="002F4950">
        <w:trPr>
          <w:trHeight w:val="56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4950" w:rsidTr="002F4950">
        <w:trPr>
          <w:trHeight w:val="56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F4950" w:rsidTr="002F4950">
        <w:trPr>
          <w:trHeight w:val="596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50" w:rsidRDefault="002F495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2F4950" w:rsidRPr="002F4950" w:rsidRDefault="002F4950" w:rsidP="002F4950">
      <w:pPr>
        <w:rPr>
          <w:rFonts w:ascii="宋体" w:hAnsi="宋体" w:hint="eastAsia"/>
          <w:sz w:val="28"/>
          <w:szCs w:val="28"/>
        </w:rPr>
      </w:pPr>
      <w:r w:rsidRPr="002F4950">
        <w:rPr>
          <w:rFonts w:ascii="宋体" w:hAnsi="宋体" w:hint="eastAsia"/>
          <w:sz w:val="28"/>
          <w:szCs w:val="28"/>
        </w:rPr>
        <w:t>注：“备注”栏内应填写正常、破格、转评、转升或分流。</w:t>
      </w:r>
    </w:p>
    <w:p w:rsidR="005228A7" w:rsidRPr="002F4950" w:rsidRDefault="005228A7">
      <w:pPr>
        <w:rPr>
          <w:rFonts w:ascii="宋体" w:hAnsi="宋体"/>
        </w:rPr>
      </w:pPr>
    </w:p>
    <w:sectPr w:rsidR="005228A7" w:rsidRPr="002F4950" w:rsidSect="002F49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A7" w:rsidRDefault="005228A7" w:rsidP="002F4950">
      <w:r>
        <w:separator/>
      </w:r>
    </w:p>
  </w:endnote>
  <w:endnote w:type="continuationSeparator" w:id="1">
    <w:p w:rsidR="005228A7" w:rsidRDefault="005228A7" w:rsidP="002F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A7" w:rsidRDefault="005228A7" w:rsidP="002F4950">
      <w:r>
        <w:separator/>
      </w:r>
    </w:p>
  </w:footnote>
  <w:footnote w:type="continuationSeparator" w:id="1">
    <w:p w:rsidR="005228A7" w:rsidRDefault="005228A7" w:rsidP="002F4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950"/>
    <w:rsid w:val="002F4950"/>
    <w:rsid w:val="0052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9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9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微软公司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2023-07-05T05:31:00Z</dcterms:created>
  <dcterms:modified xsi:type="dcterms:W3CDTF">2023-07-05T05:34:00Z</dcterms:modified>
</cp:coreProperties>
</file>